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w:t>
      </w:r>
      <w:r>
        <w:rPr>
          <w:rFonts w:hint="eastAsia" w:ascii="Times New Roman" w:hAnsi="Times New Roman" w:cs="Times New Roman" w:eastAsiaTheme="majorEastAsia"/>
          <w:b/>
          <w:sz w:val="36"/>
          <w:lang w:val="en-US" w:eastAsia="zh-CN"/>
        </w:rPr>
        <w:t>12</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pPr>
        <w:pStyle w:val="6"/>
        <w:rPr>
          <w:rFonts w:hint="default" w:ascii="Times New Roman" w:hAnsi="Times New Roman" w:eastAsia="仿宋_GB2312" w:cs="Times New Roman"/>
          <w:sz w:val="32"/>
          <w:szCs w:val="32"/>
        </w:rPr>
      </w:pPr>
    </w:p>
    <w:p>
      <w:pPr>
        <w:pStyle w:val="6"/>
        <w:rPr>
          <w:rFonts w:hint="default" w:ascii="Times New Roman" w:hAnsi="Times New Roman" w:eastAsia="仿宋_GB2312" w:cs="Times New Roman"/>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第一章  谈判邀请书</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第二章  谈判文件和项目要求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Cs/>
          <w:sz w:val="32"/>
          <w:szCs w:val="32"/>
        </w:rPr>
        <w:t>须知</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pPr>
        <w:pStyle w:val="6"/>
        <w:ind w:left="0" w:leftChars="0" w:firstLine="1059" w:firstLineChars="331"/>
        <w:jc w:val="left"/>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bCs/>
        </w:rPr>
      </w:pPr>
    </w:p>
    <w:p>
      <w:pPr>
        <w:pStyle w:val="6"/>
        <w:rPr>
          <w:rFonts w:hint="default" w:ascii="Times New Roman" w:hAnsi="Times New Roman" w:eastAsia="仿宋_GB2312" w:cs="Times New Roman"/>
          <w:bCs/>
        </w:rPr>
      </w:pPr>
    </w:p>
    <w:p>
      <w:pPr>
        <w:pStyle w:val="6"/>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eastAsiaTheme="majorEastAsia"/>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曲靖市财政局按《曲靖市财政局机关采购管理实施细则（试行）》和《曲靖市财政局机关采购工作操作规程（试行）》的要求曲靖2023-2025年预（决）算公开督查和考核服务进行竞争性谈判采购，欢迎你公司参加。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2212</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color w:val="000000" w:themeColor="text1"/>
          <w:kern w:val="2"/>
          <w:sz w:val="28"/>
          <w:szCs w:val="28"/>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val="en-US" w:eastAsia="zh-CN"/>
        </w:rPr>
        <w:t>2.项目名称：曲靖2023-2025年预（决）算公开督查和考核服务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2023年1月17日15:00（（北京时间）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2023年1月 17日15:00（北京时间）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网上报名或现场报名</w:t>
      </w:r>
    </w:p>
    <w:p>
      <w:pPr>
        <w:ind w:firstLine="640" w:firstLineChars="200"/>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11.报名截止时间：2023年1月16日</w:t>
      </w:r>
    </w:p>
    <w:p>
      <w:pPr>
        <w:pStyle w:val="12"/>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24"/>
          <w:szCs w:val="24"/>
          <w:lang w:val="en-US" w:eastAsia="zh-CN"/>
        </w:rPr>
        <w:t>注：响应文件提供一正两副</w:t>
      </w:r>
      <w:bookmarkStart w:id="0" w:name="_GoBack"/>
      <w:bookmarkEnd w:id="0"/>
      <w:r>
        <w:rPr>
          <w:rFonts w:hint="default" w:ascii="Times New Roman" w:hAnsi="Times New Roman" w:eastAsia="方正仿宋_GBK" w:cs="Times New Roman"/>
          <w:b w:val="0"/>
          <w:bCs/>
          <w:sz w:val="32"/>
          <w:szCs w:val="32"/>
          <w:lang w:val="en-US"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 xml:space="preserve">                          曲靖市财政局</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仿宋_GB2312" w:cs="Times New Roman"/>
          <w:b w:val="0"/>
          <w:bCs/>
          <w:sz w:val="44"/>
          <w:szCs w:val="44"/>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 xml:space="preserve">                          2023年1月10日</w:t>
      </w: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二、谈判项目要求</w:t>
      </w:r>
    </w:p>
    <w:p>
      <w:pPr>
        <w:pStyle w:val="6"/>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1.采购人及采购预算</w:t>
      </w:r>
    </w:p>
    <w:tbl>
      <w:tblPr>
        <w:tblStyle w:val="13"/>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pPr>
              <w:widowControl/>
              <w:jc w:val="center"/>
              <w:textAlignment w:val="center"/>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350000</w:t>
            </w:r>
          </w:p>
        </w:tc>
      </w:tr>
    </w:tbl>
    <w:p>
      <w:pPr>
        <w:ind w:firstLine="480" w:firstLineChars="150"/>
        <w:outlineLvl w:val="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kern w:val="2"/>
          <w:sz w:val="32"/>
          <w:szCs w:val="32"/>
          <w:lang w:val="en-US" w:eastAsia="zh-CN" w:bidi="ar-SA"/>
        </w:rPr>
        <w:t>2．谈判人资格要求：</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w:t>
      </w:r>
      <w:r>
        <w:rPr>
          <w:rFonts w:hint="eastAsia" w:ascii="Times New Roman" w:hAnsi="Times New Roman" w:eastAsia="方正仿宋_GBK" w:cs="Times New Roman"/>
          <w:color w:val="auto"/>
          <w:sz w:val="32"/>
          <w:szCs w:val="32"/>
          <w:lang w:eastAsia="zh-CN"/>
        </w:rPr>
        <w:t>不</w:t>
      </w:r>
      <w:r>
        <w:rPr>
          <w:rFonts w:hint="default" w:ascii="Times New Roman" w:hAnsi="Times New Roman" w:eastAsia="方正仿宋_GBK" w:cs="Times New Roman"/>
          <w:color w:val="auto"/>
          <w:sz w:val="32"/>
          <w:szCs w:val="32"/>
        </w:rPr>
        <w:t>接受联合体响应。</w:t>
      </w:r>
    </w:p>
    <w:p>
      <w:pPr>
        <w:pStyle w:val="6"/>
        <w:jc w:val="center"/>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供应方</w:t>
      </w:r>
      <w:r>
        <w:rPr>
          <w:rFonts w:hint="default"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以及谈判人与采购交易科就有关投标的所有来往函电均使用中文；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采购交易科按谈判邀请书中规定的时间和地点进行，参加谈判的公司代表应签名报到以证明其已参与；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进一步谈判和报价，第三轮，谈判确定最终报价，谈判小组根据其方案及报价等确定是否成交。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成交标准：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A.</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价格</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B.</w:t>
      </w:r>
      <w:r>
        <w:rPr>
          <w:rFonts w:hint="default" w:ascii="Times New Roman" w:hAnsi="Times New Roman" w:eastAsia="方正仿宋_GBK" w:cs="Times New Roman"/>
          <w:b w:val="0"/>
          <w:bCs/>
          <w:color w:val="auto"/>
          <w:sz w:val="32"/>
          <w:szCs w:val="32"/>
          <w:lang w:eastAsia="zh-CN"/>
        </w:rPr>
        <w:t>服务质量</w:t>
      </w:r>
      <w:r>
        <w:rPr>
          <w:rFonts w:hint="default" w:ascii="Times New Roman" w:hAnsi="Times New Roman" w:eastAsia="方正仿宋_GBK" w:cs="Times New Roman"/>
          <w:b w:val="0"/>
          <w:bCs/>
          <w:color w:val="auto"/>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C.</w:t>
      </w:r>
      <w:r>
        <w:rPr>
          <w:rFonts w:hint="default" w:ascii="Times New Roman" w:hAnsi="Times New Roman" w:eastAsia="方正仿宋_GBK" w:cs="Times New Roman"/>
          <w:b w:val="0"/>
          <w:bCs/>
          <w:color w:val="auto"/>
          <w:sz w:val="32"/>
          <w:szCs w:val="32"/>
        </w:rPr>
        <w:t>谈判方案；</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D.</w:t>
      </w:r>
      <w:r>
        <w:rPr>
          <w:rFonts w:hint="default" w:ascii="Times New Roman" w:hAnsi="Times New Roman" w:eastAsia="方正仿宋_GBK" w:cs="Times New Roman"/>
          <w:b w:val="0"/>
          <w:bCs/>
          <w:sz w:val="32"/>
          <w:szCs w:val="32"/>
        </w:rPr>
        <w:t>资信及</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能力</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（6）谈判小组如发现谈判人及其谈判响应文件存在下列情况之一的，其谈判响应文件将不列入评审范围：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2.签订服务合同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w:t>
      </w:r>
      <w:r>
        <w:rPr>
          <w:rFonts w:hint="eastAsia" w:ascii="Times New Roman" w:hAnsi="Times New Roman" w:eastAsia="方正楷体_GBK" w:cs="Times New Roman"/>
          <w:b w:val="0"/>
          <w:bCs/>
          <w:sz w:val="32"/>
          <w:szCs w:val="32"/>
          <w:lang w:val="en-US" w:eastAsia="zh-CN"/>
        </w:rPr>
        <w:t>.</w:t>
      </w:r>
      <w:r>
        <w:rPr>
          <w:rFonts w:hint="default" w:ascii="Times New Roman" w:hAnsi="Times New Roman" w:eastAsia="方正楷体_GBK" w:cs="Times New Roman"/>
          <w:b w:val="0"/>
          <w:bCs/>
          <w:sz w:val="32"/>
          <w:szCs w:val="32"/>
          <w:lang w:val="en-US" w:eastAsia="zh-CN"/>
        </w:rPr>
        <w:t xml:space="preserve">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4.付款条件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12"/>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pPr>
        <w:rPr>
          <w:rFonts w:hint="default" w:ascii="Times New Roman" w:hAnsi="Times New Roman" w:eastAsia="仿宋_GB2312" w:cs="Times New Roman"/>
          <w:b/>
          <w:kern w:val="0"/>
          <w:sz w:val="30"/>
          <w:szCs w:val="30"/>
          <w:lang w:val="en-US" w:eastAsia="zh-CN" w:bidi="ar"/>
        </w:rPr>
      </w:pPr>
    </w:p>
    <w:p>
      <w:pPr>
        <w:pStyle w:val="6"/>
        <w:jc w:val="both"/>
        <w:rPr>
          <w:rFonts w:hint="default" w:ascii="Times New Roman" w:hAnsi="Times New Roman" w:eastAsia="仿宋_GB2312" w:cs="Times New Roman"/>
          <w:b/>
          <w:kern w:val="0"/>
          <w:sz w:val="30"/>
          <w:szCs w:val="30"/>
          <w:lang w:val="en-US" w:eastAsia="zh-CN" w:bidi="ar"/>
        </w:rPr>
      </w:pPr>
    </w:p>
    <w:p>
      <w:pPr>
        <w:pStyle w:val="2"/>
        <w:rPr>
          <w:rFonts w:hint="default" w:ascii="Times New Roman" w:hAnsi="Times New Roman" w:eastAsia="仿宋_GB2312" w:cs="Times New Roman"/>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rPr>
          <w:rFonts w:hint="default"/>
          <w:lang w:val="en-US" w:eastAsia="zh-CN"/>
        </w:rPr>
      </w:pPr>
    </w:p>
    <w:p>
      <w:pPr>
        <w:pStyle w:val="6"/>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第四章 采购需求</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ascii="仿宋" w:hAnsi="仿宋" w:eastAsia="仿宋" w:cs="Times New Roman"/>
          <w:sz w:val="28"/>
          <w:szCs w:val="28"/>
          <w:lang w:val="en-US" w:eastAsia="zh-CN" w:bidi="ar-SA"/>
        </w:rPr>
      </w:pPr>
    </w:p>
    <w:p>
      <w:pPr>
        <w:pStyle w:val="18"/>
        <w:keepNext w:val="0"/>
        <w:keepLines w:val="0"/>
        <w:pageBreakBefore w:val="0"/>
        <w:widowControl w:val="0"/>
        <w:kinsoku/>
        <w:wordWrap/>
        <w:overflowPunct/>
        <w:topLinePunct w:val="0"/>
        <w:autoSpaceDE/>
        <w:autoSpaceDN/>
        <w:bidi w:val="0"/>
        <w:adjustRightInd/>
        <w:snapToGrid/>
        <w:spacing w:line="600" w:lineRule="exact"/>
        <w:ind w:firstLine="561"/>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 xml:space="preserve">一、 </w:t>
      </w:r>
      <w:r>
        <w:rPr>
          <w:rFonts w:hint="eastAsia" w:ascii="黑体" w:hAnsi="黑体" w:eastAsia="黑体" w:cs="黑体"/>
          <w:b w:val="0"/>
          <w:bCs w:val="0"/>
          <w:sz w:val="32"/>
          <w:szCs w:val="32"/>
        </w:rPr>
        <w:t>项目</w:t>
      </w:r>
      <w:r>
        <w:rPr>
          <w:rFonts w:hint="eastAsia" w:ascii="黑体" w:hAnsi="黑体" w:eastAsia="黑体" w:cs="黑体"/>
          <w:b w:val="0"/>
          <w:bCs w:val="0"/>
          <w:sz w:val="32"/>
          <w:szCs w:val="32"/>
          <w:lang w:eastAsia="zh-CN"/>
        </w:rPr>
        <w:t>内容</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b/>
          <w:bCs/>
          <w:sz w:val="32"/>
          <w:szCs w:val="32"/>
          <w:lang w:val="en-US" w:eastAsia="zh-CN" w:bidi="ar-SA"/>
        </w:rPr>
        <w:t>　　 </w:t>
      </w:r>
      <w:r>
        <w:rPr>
          <w:rFonts w:hint="eastAsia" w:ascii="方正仿宋_GBK" w:hAnsi="方正仿宋_GBK" w:eastAsia="方正仿宋_GBK" w:cs="方正仿宋_GBK"/>
          <w:sz w:val="32"/>
          <w:szCs w:val="32"/>
          <w:lang w:eastAsia="zh-CN"/>
        </w:rPr>
        <w:t>全市</w:t>
      </w:r>
      <w:r>
        <w:rPr>
          <w:rFonts w:hint="eastAsia" w:ascii="方正仿宋_GBK" w:hAnsi="方正仿宋_GBK" w:eastAsia="方正仿宋_GBK" w:cs="方正仿宋_GBK"/>
          <w:sz w:val="32"/>
          <w:szCs w:val="32"/>
          <w:lang w:val="en-US" w:eastAsia="zh-CN"/>
        </w:rPr>
        <w:t>2023-2025年</w:t>
      </w:r>
      <w:r>
        <w:rPr>
          <w:rFonts w:hint="eastAsia" w:ascii="方正仿宋_GBK" w:hAnsi="方正仿宋_GBK" w:eastAsia="方正仿宋_GBK" w:cs="方正仿宋_GBK"/>
          <w:sz w:val="32"/>
          <w:szCs w:val="32"/>
        </w:rPr>
        <w:t>预算</w:t>
      </w:r>
      <w:r>
        <w:rPr>
          <w:rFonts w:hint="eastAsia" w:ascii="方正仿宋_GBK" w:hAnsi="方正仿宋_GBK" w:eastAsia="方正仿宋_GBK" w:cs="方正仿宋_GBK"/>
          <w:sz w:val="32"/>
          <w:szCs w:val="32"/>
          <w:lang w:eastAsia="zh-CN"/>
        </w:rPr>
        <w:t>和</w:t>
      </w:r>
      <w:r>
        <w:rPr>
          <w:rFonts w:hint="eastAsia" w:ascii="方正仿宋_GBK" w:hAnsi="方正仿宋_GBK" w:eastAsia="方正仿宋_GBK" w:cs="方正仿宋_GBK"/>
          <w:sz w:val="32"/>
          <w:szCs w:val="32"/>
          <w:lang w:val="en-US" w:eastAsia="zh-CN"/>
        </w:rPr>
        <w:t>2022-2024年决算</w:t>
      </w:r>
      <w:r>
        <w:rPr>
          <w:rFonts w:hint="eastAsia" w:ascii="方正仿宋_GBK" w:hAnsi="方正仿宋_GBK" w:eastAsia="方正仿宋_GBK" w:cs="方正仿宋_GBK"/>
          <w:sz w:val="32"/>
          <w:szCs w:val="32"/>
        </w:rPr>
        <w:t>公开</w:t>
      </w:r>
      <w:r>
        <w:rPr>
          <w:rFonts w:hint="eastAsia" w:ascii="方正仿宋_GBK" w:hAnsi="方正仿宋_GBK" w:eastAsia="方正仿宋_GBK" w:cs="方正仿宋_GBK"/>
          <w:sz w:val="32"/>
          <w:szCs w:val="32"/>
          <w:lang w:eastAsia="zh-CN"/>
        </w:rPr>
        <w:t>督查和考核，按照省市预决算公开工作的各项要求，组织开展曲靖市本级、曲靖经开区、麒麟区、沾益区、马龙县、陆良县、师宗县、罗平县、富源县、会泽县、宣威市（</w:t>
      </w:r>
      <w:r>
        <w:rPr>
          <w:rFonts w:hint="eastAsia" w:ascii="方正仿宋_GBK" w:hAnsi="方正仿宋_GBK" w:eastAsia="方正仿宋_GBK" w:cs="方正仿宋_GBK"/>
          <w:b/>
          <w:bCs/>
          <w:sz w:val="32"/>
          <w:szCs w:val="32"/>
          <w:lang w:eastAsia="zh-CN"/>
        </w:rPr>
        <w:t>共计11个地区、</w:t>
      </w:r>
      <w:r>
        <w:rPr>
          <w:rFonts w:hint="eastAsia" w:ascii="方正仿宋_GBK" w:hAnsi="方正仿宋_GBK" w:eastAsia="方正仿宋_GBK" w:cs="方正仿宋_GBK"/>
          <w:b/>
          <w:bCs/>
          <w:sz w:val="32"/>
          <w:szCs w:val="32"/>
          <w:lang w:val="en-US" w:eastAsia="zh-CN"/>
        </w:rPr>
        <w:t>1336家预算单位</w:t>
      </w:r>
      <w:r>
        <w:rPr>
          <w:rFonts w:hint="eastAsia" w:ascii="方正仿宋_GBK" w:hAnsi="方正仿宋_GBK" w:eastAsia="方正仿宋_GBK" w:cs="方正仿宋_GBK"/>
          <w:sz w:val="32"/>
          <w:szCs w:val="32"/>
          <w:lang w:eastAsia="zh-CN"/>
        </w:rPr>
        <w:t>）预决算公开工作监督检查。</w:t>
      </w:r>
    </w:p>
    <w:p>
      <w:pPr>
        <w:pStyle w:val="18"/>
        <w:keepNext w:val="0"/>
        <w:keepLines w:val="0"/>
        <w:pageBreakBefore w:val="0"/>
        <w:widowControl w:val="0"/>
        <w:kinsoku/>
        <w:wordWrap/>
        <w:overflowPunct/>
        <w:topLinePunct w:val="0"/>
        <w:autoSpaceDE/>
        <w:autoSpaceDN/>
        <w:bidi w:val="0"/>
        <w:adjustRightInd/>
        <w:snapToGrid/>
        <w:spacing w:line="600" w:lineRule="exact"/>
        <w:ind w:firstLine="561"/>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项目服务要求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b w:val="0"/>
          <w:bCs/>
          <w:sz w:val="28"/>
          <w:szCs w:val="28"/>
          <w:lang w:val="en-US"/>
        </w:rPr>
      </w:pPr>
      <w:r>
        <w:rPr>
          <w:rFonts w:hint="eastAsia" w:ascii="方正仿宋_GBK" w:hAnsi="方正仿宋_GBK" w:eastAsia="方正仿宋_GBK" w:cs="方正仿宋_GBK"/>
          <w:sz w:val="32"/>
          <w:szCs w:val="32"/>
          <w:lang w:eastAsia="zh-CN"/>
        </w:rPr>
        <w:t>被委托方（会计师事务所）熟悉</w:t>
      </w:r>
      <w:r>
        <w:rPr>
          <w:rFonts w:hint="eastAsia" w:ascii="方正仿宋_GBK" w:hAnsi="方正仿宋_GBK" w:eastAsia="方正仿宋_GBK" w:cs="方正仿宋_GBK"/>
          <w:sz w:val="32"/>
          <w:szCs w:val="32"/>
        </w:rPr>
        <w:t>《云南省财政厅关于印发&lt;云南省预决算公开工作考核办法&gt;的通知》（云财监〔2020〕7号）</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《曲靖市财政局关于加强2020年预决算公开监督和考核工作的通知》（曲财监〔2020〕7号）等制度</w:t>
      </w:r>
      <w:r>
        <w:rPr>
          <w:rFonts w:hint="eastAsia" w:ascii="方正仿宋_GBK" w:hAnsi="方正仿宋_GBK" w:eastAsia="方正仿宋_GBK" w:cs="方正仿宋_GBK"/>
          <w:bCs/>
          <w:sz w:val="32"/>
          <w:szCs w:val="32"/>
          <w:lang w:eastAsia="zh-CN"/>
        </w:rPr>
        <w:t>规定的程序和要求，有参与预决算信息公开督查考核经验，能熟练运用省市考核体系，对督查考核对象</w:t>
      </w:r>
      <w:r>
        <w:rPr>
          <w:rFonts w:hint="eastAsia" w:ascii="方正仿宋_GBK" w:hAnsi="方正仿宋_GBK" w:eastAsia="方正仿宋_GBK" w:cs="方正仿宋_GBK"/>
          <w:bCs/>
          <w:sz w:val="32"/>
          <w:szCs w:val="32"/>
        </w:rPr>
        <w:t>预决</w:t>
      </w:r>
      <w:r>
        <w:rPr>
          <w:rFonts w:hint="eastAsia" w:ascii="方正仿宋_GBK" w:hAnsi="方正仿宋_GBK" w:eastAsia="方正仿宋_GBK" w:cs="方正仿宋_GBK"/>
          <w:sz w:val="32"/>
          <w:szCs w:val="32"/>
        </w:rPr>
        <w:t>算公开工作</w:t>
      </w:r>
      <w:r>
        <w:rPr>
          <w:rFonts w:hint="eastAsia" w:ascii="方正仿宋_GBK" w:hAnsi="方正仿宋_GBK" w:eastAsia="方正仿宋_GBK" w:cs="方正仿宋_GBK"/>
          <w:bCs/>
          <w:sz w:val="32"/>
          <w:szCs w:val="32"/>
          <w:lang w:eastAsia="zh-CN"/>
        </w:rPr>
        <w:t>进行客</w:t>
      </w:r>
      <w:r>
        <w:rPr>
          <w:rFonts w:hint="eastAsia" w:ascii="方正仿宋_GBK" w:hAnsi="方正仿宋_GBK" w:eastAsia="方正仿宋_GBK" w:cs="方正仿宋_GBK"/>
          <w:bCs/>
          <w:sz w:val="32"/>
          <w:szCs w:val="32"/>
        </w:rPr>
        <w:t>观、公正</w:t>
      </w:r>
      <w:r>
        <w:rPr>
          <w:rFonts w:hint="eastAsia" w:ascii="方正仿宋_GBK" w:hAnsi="方正仿宋_GBK" w:eastAsia="方正仿宋_GBK" w:cs="方正仿宋_GBK"/>
          <w:bCs/>
          <w:sz w:val="32"/>
          <w:szCs w:val="32"/>
          <w:lang w:eastAsia="zh-CN"/>
        </w:rPr>
        <w:t>、准确</w:t>
      </w:r>
      <w:r>
        <w:rPr>
          <w:rFonts w:hint="eastAsia" w:ascii="方正仿宋_GBK" w:hAnsi="方正仿宋_GBK" w:eastAsia="方正仿宋_GBK" w:cs="方正仿宋_GBK"/>
          <w:bCs/>
          <w:sz w:val="32"/>
          <w:szCs w:val="32"/>
        </w:rPr>
        <w:t>地检查</w:t>
      </w:r>
      <w:r>
        <w:rPr>
          <w:rFonts w:hint="eastAsia" w:ascii="方正仿宋_GBK" w:hAnsi="方正仿宋_GBK" w:eastAsia="方正仿宋_GBK" w:cs="方正仿宋_GBK"/>
          <w:bCs/>
          <w:sz w:val="32"/>
          <w:szCs w:val="32"/>
          <w:lang w:eastAsia="zh-CN"/>
        </w:rPr>
        <w:t>和考评</w:t>
      </w:r>
      <w:r>
        <w:rPr>
          <w:rFonts w:hint="eastAsia" w:ascii="方正仿宋_GBK" w:hAnsi="方正仿宋_GBK" w:eastAsia="方正仿宋_GBK" w:cs="方正仿宋_GBK"/>
          <w:sz w:val="32"/>
          <w:szCs w:val="32"/>
        </w:rPr>
        <w:t>排名，并指导相关单位整改发现的问题，</w:t>
      </w:r>
      <w:r>
        <w:rPr>
          <w:rFonts w:hint="eastAsia" w:ascii="方正仿宋_GBK" w:hAnsi="方正仿宋_GBK" w:eastAsia="方正仿宋_GBK" w:cs="方正仿宋_GBK"/>
          <w:bCs/>
          <w:sz w:val="32"/>
          <w:szCs w:val="32"/>
        </w:rPr>
        <w:t>确保公开信息完整规范</w:t>
      </w:r>
      <w:r>
        <w:rPr>
          <w:rFonts w:hint="eastAsia" w:ascii="方正仿宋_GBK" w:hAnsi="方正仿宋_GBK" w:eastAsia="方正仿宋_GBK" w:cs="方正仿宋_GBK"/>
          <w:bCs/>
          <w:sz w:val="32"/>
          <w:szCs w:val="32"/>
          <w:lang w:eastAsia="zh-CN"/>
        </w:rPr>
        <w:t>准确，确保</w:t>
      </w:r>
      <w:r>
        <w:rPr>
          <w:rFonts w:hint="eastAsia" w:ascii="方正仿宋_GBK" w:hAnsi="方正仿宋_GBK" w:eastAsia="方正仿宋_GBK" w:cs="方正仿宋_GBK"/>
          <w:b/>
          <w:bCs w:val="0"/>
          <w:sz w:val="32"/>
          <w:szCs w:val="32"/>
          <w:lang w:eastAsia="zh-CN"/>
        </w:rPr>
        <w:t>在全省</w:t>
      </w:r>
      <w:r>
        <w:rPr>
          <w:rFonts w:hint="eastAsia" w:ascii="方正仿宋_GBK" w:hAnsi="方正仿宋_GBK" w:eastAsia="方正仿宋_GBK" w:cs="方正仿宋_GBK"/>
          <w:b/>
          <w:bCs w:val="0"/>
          <w:sz w:val="32"/>
          <w:szCs w:val="32"/>
          <w:lang w:val="en-US" w:eastAsia="zh-CN"/>
        </w:rPr>
        <w:t>2023-2025年</w:t>
      </w:r>
      <w:r>
        <w:rPr>
          <w:rFonts w:hint="eastAsia" w:ascii="方正仿宋_GBK" w:hAnsi="方正仿宋_GBK" w:eastAsia="方正仿宋_GBK" w:cs="方正仿宋_GBK"/>
          <w:b/>
          <w:bCs w:val="0"/>
          <w:sz w:val="32"/>
          <w:szCs w:val="32"/>
          <w:lang w:eastAsia="zh-CN"/>
        </w:rPr>
        <w:t>预决算信息公开考核中，保持上一年度排名的基础上力争晋位升级</w:t>
      </w:r>
      <w:r>
        <w:rPr>
          <w:rFonts w:hint="eastAsia" w:ascii="方正仿宋_GBK" w:hAnsi="方正仿宋_GBK" w:eastAsia="方正仿宋_GBK" w:cs="方正仿宋_GBK"/>
          <w:b/>
          <w:bCs w:val="0"/>
          <w:sz w:val="32"/>
          <w:szCs w:val="32"/>
        </w:rPr>
        <w:t>。</w:t>
      </w:r>
      <w:r>
        <w:rPr>
          <w:rFonts w:hint="eastAsia" w:ascii="方正仿宋_GBK" w:hAnsi="方正仿宋_GBK" w:eastAsia="方正仿宋_GBK" w:cs="方正仿宋_GBK"/>
          <w:b w:val="0"/>
          <w:bCs/>
          <w:sz w:val="32"/>
          <w:szCs w:val="32"/>
          <w:lang w:val="en-US" w:eastAsia="zh-CN"/>
        </w:rPr>
        <w:t>如被委托方圆满完委托方既定目标，则在下一轮该事项招标采购中同等条件下作为优选对象。</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黑体" w:hAnsi="黑体" w:eastAsia="黑体" w:cs="黑体"/>
          <w:b w:val="0"/>
          <w:bCs w:val="0"/>
          <w:sz w:val="32"/>
          <w:szCs w:val="32"/>
        </w:rPr>
      </w:pPr>
      <w:r>
        <w:rPr>
          <w:rFonts w:hint="eastAsia" w:ascii="方正仿宋_GBK" w:hAnsi="方正仿宋_GBK" w:eastAsia="方正仿宋_GBK" w:cs="方正仿宋_GBK"/>
          <w:b/>
          <w:bCs/>
          <w:sz w:val="32"/>
          <w:szCs w:val="32"/>
          <w:lang w:eastAsia="zh-CN"/>
        </w:rPr>
        <w:t>　　</w:t>
      </w: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成果交付和期限</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　　</w:t>
      </w:r>
      <w:r>
        <w:rPr>
          <w:rFonts w:hint="eastAsia" w:ascii="方正仿宋_GBK" w:hAnsi="方正仿宋_GBK" w:eastAsia="方正仿宋_GBK" w:cs="方正仿宋_GBK"/>
          <w:sz w:val="32"/>
          <w:szCs w:val="32"/>
        </w:rPr>
        <w:t>1.成果提交期限:</w:t>
      </w:r>
      <w:r>
        <w:rPr>
          <w:rFonts w:hint="eastAsia" w:ascii="方正仿宋_GBK" w:hAnsi="方正仿宋_GBK" w:eastAsia="方正仿宋_GBK" w:cs="方正仿宋_GBK"/>
          <w:sz w:val="32"/>
          <w:szCs w:val="32"/>
          <w:lang w:eastAsia="zh-CN"/>
        </w:rPr>
        <w:t>被委托方按</w:t>
      </w:r>
      <w:r>
        <w:rPr>
          <w:rFonts w:hint="eastAsia" w:ascii="方正仿宋_GBK" w:hAnsi="方正仿宋_GBK" w:eastAsia="方正仿宋_GBK" w:cs="方正仿宋_GBK"/>
          <w:sz w:val="32"/>
          <w:szCs w:val="32"/>
        </w:rPr>
        <w:t>照</w:t>
      </w:r>
      <w:r>
        <w:rPr>
          <w:rFonts w:hint="eastAsia" w:ascii="方正仿宋_GBK" w:hAnsi="方正仿宋_GBK" w:eastAsia="方正仿宋_GBK" w:cs="方正仿宋_GBK"/>
          <w:sz w:val="32"/>
          <w:szCs w:val="32"/>
          <w:lang w:eastAsia="zh-CN"/>
        </w:rPr>
        <w:t>与委托方签订的委托代理服务协议相关要求完成预决算公开检查工作，并</w:t>
      </w:r>
      <w:r>
        <w:rPr>
          <w:rFonts w:hint="eastAsia" w:ascii="方正仿宋_GBK" w:hAnsi="方正仿宋_GBK" w:eastAsia="方正仿宋_GBK" w:cs="方正仿宋_GBK"/>
          <w:sz w:val="32"/>
          <w:szCs w:val="32"/>
        </w:rPr>
        <w:t>出具核查报告</w:t>
      </w:r>
      <w:r>
        <w:rPr>
          <w:rFonts w:hint="eastAsia" w:ascii="方正仿宋_GBK" w:hAnsi="方正仿宋_GBK" w:eastAsia="方正仿宋_GBK" w:cs="方正仿宋_GBK"/>
          <w:sz w:val="32"/>
          <w:szCs w:val="32"/>
          <w:lang w:eastAsia="zh-CN"/>
        </w:rPr>
        <w:t>；</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方正仿宋_GBK" w:hAnsi="方正仿宋_GBK" w:eastAsia="方正仿宋_GBK" w:cs="方正仿宋_GBK"/>
          <w:bCs/>
          <w:sz w:val="32"/>
          <w:szCs w:val="32"/>
          <w:lang w:eastAsia="zh-CN"/>
        </w:rPr>
      </w:pPr>
      <w:r>
        <w:rPr>
          <w:rFonts w:hint="eastAsia" w:ascii="方正仿宋_GBK" w:hAnsi="方正仿宋_GBK" w:eastAsia="方正仿宋_GBK" w:cs="方正仿宋_GBK"/>
          <w:bCs/>
          <w:sz w:val="32"/>
          <w:szCs w:val="32"/>
          <w:lang w:eastAsia="zh-CN"/>
        </w:rPr>
        <w:t>　　2.成果提交地点:曲靖市财政局;</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方正仿宋_GBK" w:hAnsi="方正仿宋_GBK" w:eastAsia="方正仿宋_GBK" w:cs="方正仿宋_GBK"/>
          <w:bCs/>
          <w:sz w:val="32"/>
          <w:szCs w:val="32"/>
          <w:lang w:eastAsia="zh-CN"/>
        </w:rPr>
      </w:pPr>
      <w:r>
        <w:rPr>
          <w:rFonts w:hint="eastAsia" w:ascii="方正仿宋_GBK" w:hAnsi="方正仿宋_GBK" w:eastAsia="方正仿宋_GBK" w:cs="方正仿宋_GBK"/>
          <w:bCs/>
          <w:sz w:val="32"/>
          <w:szCs w:val="32"/>
          <w:lang w:eastAsia="zh-CN"/>
        </w:rPr>
        <w:t>　　3.成果提交形式:纸质和电子版报告;</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方正仿宋_GBK" w:hAnsi="方正仿宋_GBK" w:eastAsia="方正仿宋_GBK" w:cs="方正仿宋_GBK"/>
          <w:bCs/>
          <w:sz w:val="32"/>
          <w:szCs w:val="32"/>
          <w:lang w:eastAsia="zh-CN"/>
        </w:rPr>
      </w:pPr>
      <w:r>
        <w:rPr>
          <w:rFonts w:hint="eastAsia" w:ascii="方正仿宋_GBK" w:hAnsi="方正仿宋_GBK" w:eastAsia="方正仿宋_GBK" w:cs="方正仿宋_GBK"/>
          <w:bCs/>
          <w:sz w:val="32"/>
          <w:szCs w:val="32"/>
          <w:lang w:eastAsia="zh-CN"/>
        </w:rPr>
        <w:t>　　4.质量、服务要求:</w:t>
      </w:r>
      <w:r>
        <w:rPr>
          <w:rFonts w:hint="eastAsia" w:ascii="方正仿宋_GBK" w:hAnsi="方正仿宋_GBK" w:eastAsia="方正仿宋_GBK" w:cs="方正仿宋_GBK"/>
          <w:sz w:val="32"/>
          <w:szCs w:val="32"/>
          <w:lang w:eastAsia="zh-CN"/>
        </w:rPr>
        <w:t>被委托方</w:t>
      </w:r>
      <w:r>
        <w:rPr>
          <w:rFonts w:hint="eastAsia" w:ascii="方正仿宋_GBK" w:hAnsi="方正仿宋_GBK" w:eastAsia="方正仿宋_GBK" w:cs="方正仿宋_GBK"/>
          <w:bCs/>
          <w:sz w:val="32"/>
          <w:szCs w:val="32"/>
          <w:lang w:eastAsia="zh-CN"/>
        </w:rPr>
        <w:t>按时按质完成检查工作。检查成果符合法律、法规、行业政策以及财政检查有关规定，报告真实、完整，满足甲方需求，检查报告表述清楚、内容完整、依据充分、附件齐全、相应的签字盖章完备。</w:t>
      </w:r>
    </w:p>
    <w:p>
      <w:pPr>
        <w:keepNext w:val="0"/>
        <w:keepLines w:val="0"/>
        <w:pageBreakBefore w:val="0"/>
        <w:widowControl w:val="0"/>
        <w:kinsoku/>
        <w:wordWrap/>
        <w:overflowPunct/>
        <w:topLinePunct w:val="0"/>
        <w:autoSpaceDE/>
        <w:autoSpaceDN/>
        <w:bidi w:val="0"/>
        <w:adjustRightInd/>
        <w:snapToGrid/>
        <w:spacing w:line="600" w:lineRule="exact"/>
        <w:ind w:left="567"/>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检查报告质量要求: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①内容完整。检查报告所披露的事项应当全面、完整。</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②客观公正。检查报告应客观公正，检查报告所引用的数据应当来源可靠，所作出的判断和结论应当基于客观事实。报告的各部分内容均有足够的依据，检查内容有工作底稿和相关工作记录。</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③表达清晰。检查报告整体框架应当结构合理、条理清晰、逻辑严密，应当清晰、准确地陈述检查报告内容，不得使用误导性的表述。使用的语言不带有偏见或暗示，避免使用可能引起抵触情绪的语言。提出的建议应当与所存在的问题做到前后呼应。</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④语言简明扼要。检查报告应当文字简练、篇幅适中、版面简洁。检查报告所用语言和所引用的客观依据应当尽可能地简明扼要且直观易懂。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⑤格式规范。检查报告格式应规范、实用。版式、封面、纸张、装帧、字体、字号、页码、行间距、段落编号等格式需符合统一规范。</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5.其他要求:会计师事务所须配备沟通能力和业务能力较强，工作细致认真，且年富力强的人员参与检查。严格遵守服务内控、工作程序、质量标准、时间要求和廉政、保密纪律, 项目组成员6人以上（含6人），具备注册会计师总数配备在2人以上（含2人）；具备中级会计职称人员配备在2人以上（含2人）；具备初级会计职称人员配备在2人以上（含2人）；其中项目组长具备类似项目的工作经验，确保工作成果的质量标准和时间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6.验收要求:检查操作流程、检查成果符合曲靖市财政局相关工作要求。</w:t>
      </w:r>
    </w:p>
    <w:p>
      <w:pPr>
        <w:keepNext w:val="0"/>
        <w:keepLines w:val="0"/>
        <w:pageBreakBefore w:val="0"/>
        <w:widowControl w:val="0"/>
        <w:kinsoku/>
        <w:wordWrap/>
        <w:overflowPunct/>
        <w:topLinePunct w:val="0"/>
        <w:autoSpaceDE/>
        <w:autoSpaceDN/>
        <w:bidi w:val="0"/>
        <w:adjustRightInd/>
        <w:snapToGrid/>
        <w:spacing w:line="600" w:lineRule="exact"/>
        <w:ind w:left="567"/>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Cs/>
          <w:sz w:val="32"/>
          <w:szCs w:val="32"/>
        </w:rPr>
        <w:t>7.成果交付:按</w:t>
      </w:r>
      <w:r>
        <w:rPr>
          <w:rFonts w:hint="eastAsia" w:ascii="方正仿宋_GBK" w:hAnsi="方正仿宋_GBK" w:eastAsia="方正仿宋_GBK" w:cs="方正仿宋_GBK"/>
          <w:bCs/>
          <w:sz w:val="32"/>
          <w:szCs w:val="32"/>
          <w:lang w:eastAsia="zh-CN"/>
        </w:rPr>
        <w:t>委托方</w:t>
      </w:r>
      <w:r>
        <w:rPr>
          <w:rFonts w:hint="eastAsia" w:ascii="方正仿宋_GBK" w:hAnsi="方正仿宋_GBK" w:eastAsia="方正仿宋_GBK" w:cs="方正仿宋_GBK"/>
          <w:bCs/>
          <w:sz w:val="32"/>
          <w:szCs w:val="32"/>
        </w:rPr>
        <w:t>曲靖市财政局实际需求确定</w:t>
      </w:r>
      <w:r>
        <w:rPr>
          <w:rFonts w:hint="eastAsia" w:ascii="方正仿宋_GBK" w:hAnsi="方正仿宋_GBK" w:eastAsia="方正仿宋_GBK" w:cs="方正仿宋_GBK"/>
          <w:b/>
          <w:bCs/>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567"/>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四、</w:t>
      </w:r>
      <w:r>
        <w:rPr>
          <w:rFonts w:hint="eastAsia" w:ascii="黑体" w:hAnsi="黑体" w:eastAsia="黑体" w:cs="黑体"/>
          <w:b w:val="0"/>
          <w:bCs w:val="0"/>
          <w:sz w:val="32"/>
          <w:szCs w:val="32"/>
        </w:rPr>
        <w:t>项目检查费用及支付方式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1.项目检查费用：本项目检查服务费分为固定费</w:t>
      </w:r>
      <w:r>
        <w:rPr>
          <w:rFonts w:hint="eastAsia" w:ascii="方正仿宋_GBK" w:hAnsi="方正仿宋_GBK" w:eastAsia="方正仿宋_GBK" w:cs="方正仿宋_GBK"/>
          <w:b w:val="0"/>
          <w:bCs/>
          <w:sz w:val="32"/>
          <w:szCs w:val="32"/>
          <w:lang w:val="en-US" w:eastAsia="zh-CN"/>
        </w:rPr>
        <w:t>用</w:t>
      </w:r>
      <w:r>
        <w:rPr>
          <w:rFonts w:hint="eastAsia" w:ascii="方正仿宋_GBK" w:hAnsi="方正仿宋_GBK" w:eastAsia="方正仿宋_GBK" w:cs="方正仿宋_GBK"/>
          <w:b w:val="0"/>
          <w:bCs/>
          <w:sz w:val="32"/>
          <w:szCs w:val="32"/>
          <w:lang w:eastAsia="zh-CN"/>
        </w:rPr>
        <w:t>和奖励费用</w:t>
      </w:r>
      <w:r>
        <w:rPr>
          <w:rFonts w:hint="eastAsia" w:ascii="方正仿宋_GBK" w:hAnsi="方正仿宋_GBK" w:eastAsia="方正仿宋_GBK" w:cs="方正仿宋_GBK"/>
          <w:b w:val="0"/>
          <w:bCs/>
          <w:sz w:val="32"/>
          <w:szCs w:val="32"/>
        </w:rPr>
        <w:t>，固定费</w:t>
      </w:r>
      <w:r>
        <w:rPr>
          <w:rFonts w:hint="eastAsia" w:ascii="方正仿宋_GBK" w:hAnsi="方正仿宋_GBK" w:eastAsia="方正仿宋_GBK" w:cs="方正仿宋_GBK"/>
          <w:b w:val="0"/>
          <w:bCs/>
          <w:sz w:val="32"/>
          <w:szCs w:val="32"/>
          <w:lang w:val="en-US" w:eastAsia="zh-CN"/>
        </w:rPr>
        <w:t>用占总费用的80%</w:t>
      </w:r>
      <w:r>
        <w:rPr>
          <w:rFonts w:hint="eastAsia" w:ascii="方正仿宋_GBK" w:hAnsi="方正仿宋_GBK" w:eastAsia="方正仿宋_GBK" w:cs="方正仿宋_GBK"/>
          <w:b w:val="0"/>
          <w:bCs/>
          <w:sz w:val="32"/>
          <w:szCs w:val="32"/>
          <w:lang w:eastAsia="zh-CN"/>
        </w:rPr>
        <w:t>，奖励费用占总费用的</w:t>
      </w:r>
      <w:r>
        <w:rPr>
          <w:rFonts w:hint="eastAsia" w:ascii="方正仿宋_GBK" w:hAnsi="方正仿宋_GBK" w:eastAsia="方正仿宋_GBK" w:cs="方正仿宋_GBK"/>
          <w:b w:val="0"/>
          <w:bCs/>
          <w:sz w:val="32"/>
          <w:szCs w:val="32"/>
          <w:lang w:val="en-US" w:eastAsia="zh-CN"/>
        </w:rPr>
        <w:t>20%（根据当年省考核排名较上年每进位1名奖励）</w:t>
      </w:r>
      <w:r>
        <w:rPr>
          <w:rFonts w:hint="eastAsia" w:ascii="方正仿宋_GBK" w:hAnsi="方正仿宋_GBK" w:eastAsia="方正仿宋_GBK" w:cs="方正仿宋_GBK"/>
          <w:b w:val="0"/>
          <w:bCs/>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sz w:val="32"/>
          <w:szCs w:val="32"/>
          <w:lang w:eastAsia="zh-CN"/>
        </w:rPr>
      </w:pPr>
      <w:r>
        <w:rPr>
          <w:rFonts w:hint="eastAsia" w:ascii="方正仿宋_GBK" w:hAnsi="方正仿宋_GBK" w:eastAsia="方正仿宋_GBK" w:cs="方正仿宋_GBK"/>
          <w:b w:val="0"/>
          <w:bCs/>
          <w:sz w:val="32"/>
          <w:szCs w:val="32"/>
        </w:rPr>
        <w:t>2.费用支付方式</w:t>
      </w:r>
      <w:r>
        <w:rPr>
          <w:rFonts w:hint="eastAsia" w:ascii="方正仿宋_GBK" w:hAnsi="方正仿宋_GBK" w:eastAsia="方正仿宋_GBK" w:cs="方正仿宋_GBK"/>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（1）预付款：在签订业务委托协议时支付固定费用的50%；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sz w:val="32"/>
          <w:szCs w:val="32"/>
          <w:highlight w:val="none"/>
          <w:lang w:val="en-US"/>
        </w:rPr>
      </w:pPr>
      <w:r>
        <w:rPr>
          <w:rFonts w:hint="eastAsia" w:ascii="方正仿宋_GBK" w:hAnsi="方正仿宋_GBK" w:eastAsia="方正仿宋_GBK" w:cs="方正仿宋_GBK"/>
          <w:b w:val="0"/>
          <w:bCs/>
          <w:sz w:val="32"/>
          <w:szCs w:val="32"/>
        </w:rPr>
        <w:t>（2）剩余款项：</w:t>
      </w:r>
      <w:r>
        <w:rPr>
          <w:rFonts w:hint="eastAsia" w:ascii="方正仿宋_GBK" w:hAnsi="方正仿宋_GBK" w:eastAsia="方正仿宋_GBK" w:cs="方正仿宋_GBK"/>
          <w:b w:val="0"/>
          <w:bCs/>
          <w:sz w:val="32"/>
          <w:szCs w:val="32"/>
          <w:highlight w:val="none"/>
          <w:lang w:val="en-US" w:eastAsia="zh-CN"/>
        </w:rPr>
        <w:t>①在</w:t>
      </w:r>
      <w:r>
        <w:rPr>
          <w:rFonts w:hint="eastAsia" w:ascii="方正仿宋_GBK" w:hAnsi="方正仿宋_GBK" w:eastAsia="方正仿宋_GBK" w:cs="方正仿宋_GBK"/>
          <w:b w:val="0"/>
          <w:bCs/>
          <w:sz w:val="32"/>
          <w:szCs w:val="32"/>
          <w:highlight w:val="none"/>
          <w:lang w:eastAsia="zh-CN"/>
        </w:rPr>
        <w:t>全省</w:t>
      </w:r>
      <w:r>
        <w:rPr>
          <w:rFonts w:hint="eastAsia" w:ascii="方正仿宋_GBK" w:hAnsi="方正仿宋_GBK" w:eastAsia="方正仿宋_GBK" w:cs="方正仿宋_GBK"/>
          <w:b w:val="0"/>
          <w:bCs/>
          <w:sz w:val="32"/>
          <w:szCs w:val="32"/>
          <w:highlight w:val="none"/>
        </w:rPr>
        <w:t>预</w:t>
      </w:r>
      <w:r>
        <w:rPr>
          <w:rFonts w:hint="eastAsia" w:ascii="方正仿宋_GBK" w:hAnsi="方正仿宋_GBK" w:eastAsia="方正仿宋_GBK" w:cs="方正仿宋_GBK"/>
          <w:b w:val="0"/>
          <w:bCs/>
          <w:sz w:val="32"/>
          <w:szCs w:val="32"/>
          <w:highlight w:val="none"/>
          <w:lang w:eastAsia="zh-CN"/>
        </w:rPr>
        <w:t>决算信息</w:t>
      </w:r>
      <w:r>
        <w:rPr>
          <w:rFonts w:hint="eastAsia" w:ascii="方正仿宋_GBK" w:hAnsi="方正仿宋_GBK" w:eastAsia="方正仿宋_GBK" w:cs="方正仿宋_GBK"/>
          <w:b w:val="0"/>
          <w:bCs/>
          <w:sz w:val="32"/>
          <w:szCs w:val="32"/>
          <w:highlight w:val="none"/>
        </w:rPr>
        <w:t>公开监督检查</w:t>
      </w:r>
      <w:r>
        <w:rPr>
          <w:rFonts w:hint="eastAsia" w:ascii="方正仿宋_GBK" w:hAnsi="方正仿宋_GBK" w:eastAsia="方正仿宋_GBK" w:cs="方正仿宋_GBK"/>
          <w:b w:val="0"/>
          <w:bCs/>
          <w:sz w:val="32"/>
          <w:szCs w:val="32"/>
          <w:highlight w:val="none"/>
          <w:lang w:eastAsia="zh-CN"/>
        </w:rPr>
        <w:t>考核结果正式公布曲靖市</w:t>
      </w:r>
      <w:r>
        <w:rPr>
          <w:rFonts w:hint="eastAsia" w:ascii="方正仿宋_GBK" w:hAnsi="方正仿宋_GBK" w:eastAsia="方正仿宋_GBK" w:cs="方正仿宋_GBK"/>
          <w:b w:val="0"/>
          <w:bCs/>
          <w:sz w:val="32"/>
          <w:szCs w:val="32"/>
          <w:highlight w:val="none"/>
          <w:lang w:val="en-US" w:eastAsia="zh-CN"/>
        </w:rPr>
        <w:t>排名第四及以上名次，支付固定费用下欠的50%；</w:t>
      </w:r>
      <w:r>
        <w:rPr>
          <w:rFonts w:hint="eastAsia" w:ascii="方正仿宋_GBK" w:hAnsi="方正仿宋_GBK" w:eastAsia="方正仿宋_GBK" w:cs="方正仿宋_GBK"/>
          <w:b w:val="0"/>
          <w:bCs/>
          <w:sz w:val="32"/>
          <w:szCs w:val="32"/>
          <w:highlight w:val="none"/>
        </w:rPr>
        <w:fldChar w:fldCharType="begin"/>
      </w:r>
      <w:r>
        <w:rPr>
          <w:rFonts w:hint="eastAsia" w:ascii="方正仿宋_GBK" w:hAnsi="方正仿宋_GBK" w:eastAsia="方正仿宋_GBK" w:cs="方正仿宋_GBK"/>
          <w:b w:val="0"/>
          <w:bCs/>
          <w:sz w:val="32"/>
          <w:szCs w:val="32"/>
          <w:highlight w:val="none"/>
        </w:rPr>
        <w:instrText xml:space="preserve"> = 2 \* GB3 </w:instrText>
      </w:r>
      <w:r>
        <w:rPr>
          <w:rFonts w:hint="eastAsia" w:ascii="方正仿宋_GBK" w:hAnsi="方正仿宋_GBK" w:eastAsia="方正仿宋_GBK" w:cs="方正仿宋_GBK"/>
          <w:b w:val="0"/>
          <w:bCs/>
          <w:sz w:val="32"/>
          <w:szCs w:val="32"/>
          <w:highlight w:val="none"/>
        </w:rPr>
        <w:fldChar w:fldCharType="separate"/>
      </w:r>
      <w:r>
        <w:rPr>
          <w:rFonts w:hint="eastAsia" w:ascii="方正仿宋_GBK" w:hAnsi="方正仿宋_GBK" w:eastAsia="方正仿宋_GBK" w:cs="方正仿宋_GBK"/>
          <w:b w:val="0"/>
          <w:bCs/>
          <w:sz w:val="32"/>
          <w:szCs w:val="32"/>
          <w:highlight w:val="none"/>
        </w:rPr>
        <w:t>②</w:t>
      </w:r>
      <w:r>
        <w:rPr>
          <w:rFonts w:hint="eastAsia" w:ascii="方正仿宋_GBK" w:hAnsi="方正仿宋_GBK" w:eastAsia="方正仿宋_GBK" w:cs="方正仿宋_GBK"/>
          <w:b w:val="0"/>
          <w:bCs/>
          <w:sz w:val="32"/>
          <w:szCs w:val="32"/>
          <w:highlight w:val="none"/>
        </w:rPr>
        <w:fldChar w:fldCharType="end"/>
      </w:r>
      <w:r>
        <w:rPr>
          <w:rFonts w:hint="eastAsia" w:ascii="方正仿宋_GBK" w:hAnsi="方正仿宋_GBK" w:eastAsia="方正仿宋_GBK" w:cs="方正仿宋_GBK"/>
          <w:b w:val="0"/>
          <w:bCs/>
          <w:sz w:val="32"/>
          <w:szCs w:val="32"/>
          <w:highlight w:val="none"/>
          <w:lang w:eastAsia="zh-CN"/>
        </w:rPr>
        <w:t>全省预</w:t>
      </w:r>
      <w:r>
        <w:rPr>
          <w:rFonts w:hint="eastAsia" w:ascii="方正仿宋_GBK" w:hAnsi="方正仿宋_GBK" w:eastAsia="方正仿宋_GBK" w:cs="方正仿宋_GBK"/>
          <w:b w:val="0"/>
          <w:bCs/>
          <w:sz w:val="32"/>
          <w:szCs w:val="32"/>
          <w:highlight w:val="none"/>
        </w:rPr>
        <w:t>决算</w:t>
      </w:r>
      <w:r>
        <w:rPr>
          <w:rFonts w:hint="eastAsia" w:ascii="方正仿宋_GBK" w:hAnsi="方正仿宋_GBK" w:eastAsia="方正仿宋_GBK" w:cs="方正仿宋_GBK"/>
          <w:b w:val="0"/>
          <w:bCs/>
          <w:sz w:val="32"/>
          <w:szCs w:val="32"/>
          <w:highlight w:val="none"/>
          <w:lang w:eastAsia="zh-CN"/>
        </w:rPr>
        <w:t>信息</w:t>
      </w:r>
      <w:r>
        <w:rPr>
          <w:rFonts w:hint="eastAsia" w:ascii="方正仿宋_GBK" w:hAnsi="方正仿宋_GBK" w:eastAsia="方正仿宋_GBK" w:cs="方正仿宋_GBK"/>
          <w:b w:val="0"/>
          <w:bCs/>
          <w:sz w:val="32"/>
          <w:szCs w:val="32"/>
          <w:highlight w:val="none"/>
        </w:rPr>
        <w:t>公开检查</w:t>
      </w:r>
      <w:r>
        <w:rPr>
          <w:rFonts w:hint="eastAsia" w:ascii="方正仿宋_GBK" w:hAnsi="方正仿宋_GBK" w:eastAsia="方正仿宋_GBK" w:cs="方正仿宋_GBK"/>
          <w:b w:val="0"/>
          <w:bCs/>
          <w:sz w:val="32"/>
          <w:szCs w:val="32"/>
          <w:highlight w:val="none"/>
          <w:lang w:eastAsia="zh-CN"/>
        </w:rPr>
        <w:t>考核结果公布曲靖市较上年晋位提升</w:t>
      </w:r>
      <w:r>
        <w:rPr>
          <w:rFonts w:hint="eastAsia" w:ascii="方正仿宋_GBK" w:hAnsi="方正仿宋_GBK" w:eastAsia="方正仿宋_GBK" w:cs="方正仿宋_GBK"/>
          <w:b w:val="0"/>
          <w:bCs/>
          <w:sz w:val="32"/>
          <w:szCs w:val="32"/>
          <w:highlight w:val="none"/>
        </w:rPr>
        <w:t>，</w:t>
      </w:r>
      <w:r>
        <w:rPr>
          <w:rFonts w:hint="eastAsia" w:ascii="方正仿宋_GBK" w:hAnsi="方正仿宋_GBK" w:eastAsia="方正仿宋_GBK" w:cs="方正仿宋_GBK"/>
          <w:b w:val="0"/>
          <w:bCs/>
          <w:sz w:val="32"/>
          <w:szCs w:val="32"/>
          <w:highlight w:val="none"/>
          <w:lang w:eastAsia="zh-CN"/>
        </w:rPr>
        <w:t>每前进壹名</w:t>
      </w:r>
      <w:r>
        <w:rPr>
          <w:rFonts w:hint="eastAsia" w:ascii="方正仿宋_GBK" w:hAnsi="方正仿宋_GBK" w:eastAsia="方正仿宋_GBK" w:cs="方正仿宋_GBK"/>
          <w:b w:val="0"/>
          <w:bCs/>
          <w:sz w:val="32"/>
          <w:szCs w:val="32"/>
          <w:highlight w:val="none"/>
        </w:rPr>
        <w:t>支付</w:t>
      </w:r>
      <w:r>
        <w:rPr>
          <w:rFonts w:hint="eastAsia" w:ascii="方正仿宋_GBK" w:hAnsi="方正仿宋_GBK" w:eastAsia="方正仿宋_GBK" w:cs="方正仿宋_GBK"/>
          <w:b w:val="0"/>
          <w:bCs/>
          <w:sz w:val="32"/>
          <w:szCs w:val="32"/>
          <w:highlight w:val="none"/>
          <w:lang w:eastAsia="zh-CN"/>
        </w:rPr>
        <w:t>相应奖励</w:t>
      </w:r>
      <w:r>
        <w:rPr>
          <w:rFonts w:hint="eastAsia" w:ascii="方正仿宋_GBK" w:hAnsi="方正仿宋_GBK" w:eastAsia="方正仿宋_GBK" w:cs="方正仿宋_GBK"/>
          <w:b w:val="0"/>
          <w:bCs/>
          <w:sz w:val="32"/>
          <w:szCs w:val="32"/>
          <w:highlight w:val="none"/>
        </w:rPr>
        <w:t>费用。</w:t>
      </w:r>
      <w:r>
        <w:rPr>
          <w:rFonts w:hint="eastAsia" w:ascii="方正仿宋_GBK" w:hAnsi="方正仿宋_GBK" w:eastAsia="方正仿宋_GBK" w:cs="方正仿宋_GBK"/>
          <w:b w:val="0"/>
          <w:bCs/>
          <w:sz w:val="32"/>
          <w:szCs w:val="32"/>
          <w:highlight w:val="none"/>
          <w:lang w:val="en-US" w:eastAsia="zh-CN"/>
        </w:rPr>
        <w:t>③</w:t>
      </w:r>
      <w:r>
        <w:rPr>
          <w:rFonts w:hint="eastAsia" w:ascii="方正仿宋_GBK" w:hAnsi="方正仿宋_GBK" w:eastAsia="方正仿宋_GBK" w:cs="方正仿宋_GBK"/>
          <w:b w:val="0"/>
          <w:bCs/>
          <w:sz w:val="32"/>
          <w:szCs w:val="32"/>
          <w:highlight w:val="none"/>
          <w:lang w:eastAsia="zh-CN"/>
        </w:rPr>
        <w:t>曲靖市在全省预</w:t>
      </w:r>
      <w:r>
        <w:rPr>
          <w:rFonts w:hint="eastAsia" w:ascii="方正仿宋_GBK" w:hAnsi="方正仿宋_GBK" w:eastAsia="方正仿宋_GBK" w:cs="方正仿宋_GBK"/>
          <w:b w:val="0"/>
          <w:bCs/>
          <w:sz w:val="32"/>
          <w:szCs w:val="32"/>
          <w:highlight w:val="none"/>
        </w:rPr>
        <w:t>决算</w:t>
      </w:r>
      <w:r>
        <w:rPr>
          <w:rFonts w:hint="eastAsia" w:ascii="方正仿宋_GBK" w:hAnsi="方正仿宋_GBK" w:eastAsia="方正仿宋_GBK" w:cs="方正仿宋_GBK"/>
          <w:b w:val="0"/>
          <w:bCs/>
          <w:sz w:val="32"/>
          <w:szCs w:val="32"/>
          <w:highlight w:val="none"/>
          <w:lang w:eastAsia="zh-CN"/>
        </w:rPr>
        <w:t>信息</w:t>
      </w:r>
      <w:r>
        <w:rPr>
          <w:rFonts w:hint="eastAsia" w:ascii="方正仿宋_GBK" w:hAnsi="方正仿宋_GBK" w:eastAsia="方正仿宋_GBK" w:cs="方正仿宋_GBK"/>
          <w:b w:val="0"/>
          <w:bCs/>
          <w:sz w:val="32"/>
          <w:szCs w:val="32"/>
          <w:highlight w:val="none"/>
        </w:rPr>
        <w:t>公开检查</w:t>
      </w:r>
      <w:r>
        <w:rPr>
          <w:rFonts w:hint="eastAsia" w:ascii="方正仿宋_GBK" w:hAnsi="方正仿宋_GBK" w:eastAsia="方正仿宋_GBK" w:cs="方正仿宋_GBK"/>
          <w:b w:val="0"/>
          <w:bCs/>
          <w:sz w:val="32"/>
          <w:szCs w:val="32"/>
          <w:highlight w:val="none"/>
          <w:lang w:eastAsia="zh-CN"/>
        </w:rPr>
        <w:t>考核排名较上年下降，每下降</w:t>
      </w:r>
      <w:r>
        <w:rPr>
          <w:rFonts w:hint="eastAsia" w:ascii="方正仿宋_GBK" w:hAnsi="方正仿宋_GBK" w:eastAsia="方正仿宋_GBK" w:cs="方正仿宋_GBK"/>
          <w:b w:val="0"/>
          <w:bCs/>
          <w:sz w:val="32"/>
          <w:szCs w:val="32"/>
          <w:highlight w:val="none"/>
          <w:lang w:val="en-US" w:eastAsia="zh-CN"/>
        </w:rPr>
        <w:t>1名则相应扣减未付固定费用的50%，扣完未付固定费用为止。④因真实性或存在问题的单位未按核查反馈问题清单和要求完成整改，明显影响全市在全省预决算信息公开考核排名未达到第四名，不扣减固定费用，无奖励费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bCs/>
          <w:sz w:val="28"/>
          <w:szCs w:val="28"/>
        </w:rPr>
      </w:pPr>
      <w:r>
        <w:rPr>
          <w:rFonts w:hint="eastAsia" w:ascii="方正仿宋_GBK" w:hAnsi="方正仿宋_GBK" w:eastAsia="方正仿宋_GBK" w:cs="方正仿宋_GBK"/>
          <w:bCs/>
          <w:sz w:val="32"/>
          <w:szCs w:val="32"/>
        </w:rPr>
        <w:t>3.在检查工作中，如因</w:t>
      </w:r>
      <w:r>
        <w:rPr>
          <w:rFonts w:hint="eastAsia" w:ascii="方正仿宋_GBK" w:hAnsi="方正仿宋_GBK" w:eastAsia="方正仿宋_GBK" w:cs="方正仿宋_GBK"/>
          <w:bCs/>
          <w:sz w:val="32"/>
          <w:szCs w:val="32"/>
          <w:lang w:eastAsia="zh-CN"/>
        </w:rPr>
        <w:t>委托方</w:t>
      </w:r>
      <w:r>
        <w:rPr>
          <w:rFonts w:hint="eastAsia" w:ascii="方正仿宋_GBK" w:hAnsi="方正仿宋_GBK" w:eastAsia="方正仿宋_GBK" w:cs="方正仿宋_GBK"/>
          <w:bCs/>
          <w:sz w:val="32"/>
          <w:szCs w:val="32"/>
        </w:rPr>
        <w:t>原因造成意外事件发生，致使</w:t>
      </w:r>
      <w:r>
        <w:rPr>
          <w:rFonts w:hint="eastAsia" w:ascii="方正仿宋_GBK" w:hAnsi="方正仿宋_GBK" w:eastAsia="方正仿宋_GBK" w:cs="方正仿宋_GBK"/>
          <w:bCs/>
          <w:sz w:val="32"/>
          <w:szCs w:val="32"/>
          <w:lang w:eastAsia="zh-CN"/>
        </w:rPr>
        <w:t>被委托</w:t>
      </w:r>
      <w:r>
        <w:rPr>
          <w:rFonts w:hint="eastAsia" w:ascii="方正仿宋_GBK" w:hAnsi="方正仿宋_GBK" w:eastAsia="方正仿宋_GBK" w:cs="方正仿宋_GBK"/>
          <w:bCs/>
          <w:sz w:val="32"/>
          <w:szCs w:val="32"/>
        </w:rPr>
        <w:t>方实际花费工作时间有较大幅度的增加，甲乙双方协商酌情调高费用</w:t>
      </w:r>
      <w:r>
        <w:rPr>
          <w:rFonts w:hint="eastAsia" w:ascii="仿宋" w:hAnsi="仿宋" w:eastAsia="仿宋"/>
          <w:bCs/>
          <w:sz w:val="28"/>
          <w:szCs w:val="28"/>
        </w:rPr>
        <w:t>。</w:t>
      </w:r>
    </w:p>
    <w:p>
      <w:pPr>
        <w:keepNext w:val="0"/>
        <w:keepLines w:val="0"/>
        <w:pageBreakBefore w:val="0"/>
        <w:widowControl w:val="0"/>
        <w:kinsoku/>
        <w:wordWrap/>
        <w:overflowPunct/>
        <w:topLinePunct w:val="0"/>
        <w:autoSpaceDE/>
        <w:autoSpaceDN/>
        <w:bidi w:val="0"/>
        <w:adjustRightInd/>
        <w:snapToGrid/>
        <w:spacing w:line="600" w:lineRule="exact"/>
        <w:ind w:left="567"/>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五、</w:t>
      </w:r>
      <w:r>
        <w:rPr>
          <w:rFonts w:hint="eastAsia" w:ascii="黑体" w:hAnsi="黑体" w:eastAsia="黑体" w:cs="黑体"/>
          <w:b w:val="0"/>
          <w:bCs w:val="0"/>
          <w:sz w:val="32"/>
          <w:szCs w:val="32"/>
        </w:rPr>
        <w:t>项目</w:t>
      </w:r>
      <w:r>
        <w:rPr>
          <w:rFonts w:hint="eastAsia" w:ascii="黑体" w:hAnsi="黑体" w:eastAsia="黑体" w:cs="黑体"/>
          <w:b w:val="0"/>
          <w:bCs w:val="0"/>
          <w:sz w:val="32"/>
          <w:szCs w:val="32"/>
          <w:lang w:eastAsia="zh-CN"/>
        </w:rPr>
        <w:t>协议服务期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全市2022-2024年决算</w:t>
      </w:r>
      <w:r>
        <w:rPr>
          <w:rFonts w:hint="eastAsia" w:ascii="方正仿宋_GBK" w:hAnsi="方正仿宋_GBK" w:eastAsia="方正仿宋_GBK" w:cs="方正仿宋_GBK"/>
          <w:b w:val="0"/>
          <w:bCs/>
          <w:sz w:val="32"/>
          <w:szCs w:val="32"/>
          <w:lang w:eastAsia="zh-CN"/>
        </w:rPr>
        <w:t>信息</w:t>
      </w:r>
      <w:r>
        <w:rPr>
          <w:rFonts w:hint="eastAsia" w:ascii="方正仿宋_GBK" w:hAnsi="方正仿宋_GBK" w:eastAsia="方正仿宋_GBK" w:cs="方正仿宋_GBK"/>
          <w:b w:val="0"/>
          <w:bCs/>
          <w:sz w:val="32"/>
          <w:szCs w:val="32"/>
          <w:lang w:val="en-US" w:eastAsia="zh-CN"/>
        </w:rPr>
        <w:t>和2023-2025年</w:t>
      </w:r>
      <w:r>
        <w:rPr>
          <w:rFonts w:hint="eastAsia" w:ascii="方正仿宋_GBK" w:hAnsi="方正仿宋_GBK" w:eastAsia="方正仿宋_GBK" w:cs="方正仿宋_GBK"/>
          <w:b w:val="0"/>
          <w:bCs/>
          <w:sz w:val="32"/>
          <w:szCs w:val="32"/>
          <w:lang w:eastAsia="zh-CN"/>
        </w:rPr>
        <w:t>预算信息公开督查考核，委托代理服务协议期限有</w:t>
      </w:r>
      <w:r>
        <w:rPr>
          <w:rFonts w:hint="eastAsia" w:ascii="方正仿宋_GBK" w:hAnsi="方正仿宋_GBK" w:eastAsia="方正仿宋_GBK" w:cs="方正仿宋_GBK"/>
          <w:b w:val="0"/>
          <w:bCs/>
          <w:sz w:val="32"/>
          <w:szCs w:val="32"/>
          <w:lang w:val="en-US" w:eastAsia="zh-CN"/>
        </w:rPr>
        <w:t>3年，从服务协议签订之日起至省考核结果公布。</w:t>
      </w:r>
    </w:p>
    <w:p>
      <w:pPr>
        <w:spacing w:line="360" w:lineRule="auto"/>
        <w:ind w:firstLine="880" w:firstLineChars="200"/>
        <w:rPr>
          <w:rFonts w:hint="default" w:ascii="Times New Roman" w:hAnsi="Times New Roman" w:eastAsia="方正小标宋_GBK" w:cs="Times New Roman"/>
          <w:b w:val="0"/>
          <w:bCs/>
          <w:sz w:val="44"/>
          <w:szCs w:val="44"/>
          <w:lang w:val="en-US" w:eastAsia="zh-CN"/>
        </w:rPr>
      </w:pPr>
    </w:p>
    <w:p>
      <w:pPr>
        <w:pStyle w:val="2"/>
        <w:rPr>
          <w:rFonts w:hint="default"/>
          <w:lang w:val="en-US" w:eastAsia="zh-CN"/>
        </w:rPr>
      </w:pPr>
    </w:p>
    <w:p>
      <w:pPr>
        <w:pStyle w:val="6"/>
        <w:ind w:firstLine="1760" w:firstLineChars="400"/>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pPr>
        <w:jc w:val="center"/>
        <w:rPr>
          <w:rFonts w:hint="default" w:ascii="Times New Roman" w:hAnsi="Times New Roman" w:eastAsia="仿宋_GB2312" w:cs="Times New Roman"/>
          <w:b/>
          <w:spacing w:val="100"/>
          <w:sz w:val="36"/>
          <w:lang w:val="en-US" w:eastAsia="zh-CN"/>
        </w:rPr>
      </w:pPr>
      <w:r>
        <w:rPr>
          <w:rFonts w:hint="default" w:ascii="Times New Roman" w:hAnsi="Times New Roman" w:eastAsia="仿宋_GB2312" w:cs="Times New Roman"/>
          <w:b/>
          <w:spacing w:val="100"/>
          <w:sz w:val="36"/>
        </w:rPr>
        <w:t>曲靖市</w:t>
      </w:r>
      <w:r>
        <w:rPr>
          <w:rFonts w:hint="default" w:ascii="Times New Roman" w:hAnsi="Times New Roman" w:eastAsia="仿宋_GB2312" w:cs="Times New Roman"/>
          <w:b/>
          <w:spacing w:val="100"/>
          <w:sz w:val="36"/>
          <w:lang w:val="en-US" w:eastAsia="zh-CN"/>
        </w:rPr>
        <w:t>财政局</w:t>
      </w:r>
    </w:p>
    <w:p>
      <w:pPr>
        <w:jc w:val="center"/>
        <w:rPr>
          <w:rFonts w:hint="default" w:ascii="Times New Roman" w:hAnsi="Times New Roman" w:eastAsia="仿宋_GB2312" w:cs="Times New Roman"/>
          <w:b/>
          <w:spacing w:val="100"/>
          <w:sz w:val="36"/>
        </w:rPr>
      </w:pP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pPr>
        <w:pStyle w:val="2"/>
        <w:ind w:firstLine="4498" w:firstLineChars="400"/>
        <w:rPr>
          <w:rFonts w:hint="default" w:ascii="Times New Roman" w:hAnsi="Times New Roman" w:eastAsia="仿宋_GB2312" w:cs="Times New Roman"/>
          <w:lang w:eastAsia="zh-CN"/>
        </w:rPr>
      </w:pPr>
      <w:r>
        <w:rPr>
          <w:rFonts w:hint="default" w:ascii="Times New Roman" w:hAnsi="Times New Roman" w:eastAsia="仿宋_GB2312" w:cs="Times New Roman"/>
          <w:b/>
          <w:sz w:val="112"/>
          <w:szCs w:val="112"/>
          <w:lang w:eastAsia="zh-CN"/>
        </w:rPr>
        <w:t>同</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签订时间：       年    月    日</w:t>
      </w:r>
    </w:p>
    <w:p>
      <w:pPr>
        <w:jc w:val="center"/>
        <w:rPr>
          <w:rFonts w:hint="default" w:ascii="Times New Roman" w:hAnsi="Times New Roman" w:eastAsia="仿宋_GB2312" w:cs="Times New Roman"/>
          <w:sz w:val="32"/>
        </w:rPr>
      </w:pPr>
    </w:p>
    <w:p>
      <w:pPr>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制</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3"/>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项目编号</w:t>
            </w:r>
          </w:p>
        </w:tc>
        <w:tc>
          <w:tcPr>
            <w:tcW w:w="147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45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项目标段</w:t>
            </w:r>
          </w:p>
        </w:tc>
        <w:tc>
          <w:tcPr>
            <w:tcW w:w="1199"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采购数量</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项目名称</w:t>
            </w:r>
          </w:p>
        </w:tc>
        <w:tc>
          <w:tcPr>
            <w:tcW w:w="4127" w:type="dxa"/>
            <w:gridSpan w:val="3"/>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预算金额</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合同总金额（小写）¥：</w:t>
            </w:r>
            <w:r>
              <w:rPr>
                <w:rFonts w:hint="default" w:ascii="Times New Roman" w:hAnsi="Times New Roman" w:eastAsia="宋体" w:cs="Times New Roman"/>
                <w:kern w:val="0"/>
                <w:sz w:val="22"/>
                <w:szCs w:val="22"/>
              </w:rPr>
              <w:t xml:space="preserve">              </w:t>
            </w:r>
            <w:r>
              <w:rPr>
                <w:rFonts w:hint="default" w:ascii="Times New Roman" w:hAnsi="Times New Roman" w:eastAsia="宋体" w:cs="Times New Roman"/>
                <w:kern w:val="0"/>
                <w:sz w:val="22"/>
                <w:szCs w:val="22"/>
                <w:lang w:val="zh-CN"/>
              </w:rPr>
              <w:t>（大写）：</w:t>
            </w:r>
          </w:p>
        </w:tc>
      </w:tr>
    </w:tbl>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方正黑体_GBK" w:cs="Times New Roman"/>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color w:val="000000" w:themeColor="text1"/>
          <w:kern w:val="2"/>
          <w:sz w:val="32"/>
          <w:szCs w:val="32"/>
          <w:lang w:val="en-US" w:eastAsia="zh-CN" w:bidi="ar-SA"/>
          <w14:textFill>
            <w14:solidFill>
              <w14:schemeClr w14:val="tx1"/>
            </w14:solidFill>
          </w14:textFill>
        </w:rPr>
        <w:t>一、服务项目</w:t>
      </w:r>
      <w:r>
        <w:rPr>
          <w:rFonts w:hint="default" w:ascii="Times New Roman" w:hAnsi="Times New Roman" w:eastAsia="方正黑体_GBK" w:cs="Times New Roman"/>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六</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七</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附件与</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八</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经三方签字盖章后正式生效。</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九</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一式三份，三方各执一份，供需双方各一份</w:t>
      </w:r>
      <w:r>
        <w:rPr>
          <w:rFonts w:hint="default" w:ascii="Times New Roman" w:hAnsi="Times New Roman" w:eastAsia="方正黑体_GBK" w:cs="Times New Roman"/>
          <w:sz w:val="28"/>
          <w:szCs w:val="28"/>
          <w:lang w:eastAsia="zh-CN"/>
        </w:rPr>
        <w:t>，</w:t>
      </w:r>
      <w:r>
        <w:rPr>
          <w:rFonts w:hint="default" w:ascii="Times New Roman" w:hAnsi="Times New Roman" w:eastAsia="方正黑体_GBK" w:cs="Times New Roman"/>
          <w:sz w:val="28"/>
          <w:szCs w:val="28"/>
          <w:lang w:val="en-US" w:eastAsia="zh-CN"/>
        </w:rPr>
        <w:t>需求科室一份</w:t>
      </w:r>
      <w:r>
        <w:rPr>
          <w:rFonts w:hint="default" w:ascii="Times New Roman" w:hAnsi="Times New Roman" w:eastAsia="方正黑体_GBK" w:cs="Times New Roman"/>
          <w:sz w:val="28"/>
          <w:szCs w:val="28"/>
        </w:rPr>
        <w:t>。</w:t>
      </w:r>
    </w:p>
    <w:p>
      <w:pPr>
        <w:spacing w:line="420" w:lineRule="exact"/>
        <w:rPr>
          <w:rFonts w:hint="default" w:ascii="Times New Roman" w:hAnsi="Times New Roman" w:eastAsia="方正黑体_GBK" w:cs="Times New Roman"/>
          <w:sz w:val="28"/>
          <w:szCs w:val="28"/>
        </w:rPr>
      </w:pPr>
    </w:p>
    <w:p>
      <w:pPr>
        <w:pStyle w:val="12"/>
        <w:rPr>
          <w:rFonts w:hint="default" w:ascii="Times New Roman" w:hAnsi="Times New Roman" w:eastAsia="方正仿宋_GBK" w:cs="Times New Roman"/>
          <w:sz w:val="32"/>
          <w:szCs w:val="32"/>
        </w:rPr>
      </w:pP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pStyle w:val="12"/>
        <w:rPr>
          <w:rFonts w:hint="default" w:ascii="Times New Roman" w:hAnsi="Times New Roman" w:eastAsia="方正仿宋_GBK" w:cs="Times New Roman"/>
          <w:sz w:val="32"/>
          <w:szCs w:val="32"/>
        </w:rPr>
      </w:pPr>
    </w:p>
    <w:p>
      <w:pPr>
        <w:pStyle w:val="12"/>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eastAsia" w:ascii="Times New Roman" w:hAnsi="Times New Roman" w:eastAsia="方正仿宋_GBK" w:cs="Times New Roman"/>
          <w:bCs/>
          <w:sz w:val="32"/>
          <w:szCs w:val="32"/>
          <w:lang w:eastAsia="zh-CN"/>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r>
        <w:rPr>
          <w:rFonts w:hint="default" w:ascii="Times New Roman" w:hAnsi="Times New Roman" w:eastAsia="方正仿宋_GBK" w:cs="Times New Roman"/>
          <w:sz w:val="32"/>
          <w:szCs w:val="32"/>
        </w:rPr>
        <w:t xml:space="preserve">                    年     月     </w:t>
      </w:r>
      <w:r>
        <w:rPr>
          <w:rFonts w:hint="eastAsia" w:eastAsia="方正仿宋_GBK" w:cs="Times New Roman"/>
          <w:sz w:val="32"/>
          <w:szCs w:val="32"/>
          <w:lang w:eastAsia="zh-CN"/>
        </w:rPr>
        <w:t>日</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52"/>
          <w:szCs w:val="52"/>
        </w:rPr>
      </w:pPr>
    </w:p>
    <w:p>
      <w:pPr>
        <w:pStyle w:val="6"/>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default" w:ascii="Times New Roman" w:hAnsi="Times New Roman" w:eastAsia="仿宋_GB2312" w:cs="Times New Roman"/>
          <w:b w:val="0"/>
          <w:bCs/>
          <w:sz w:val="24"/>
          <w:szCs w:val="24"/>
        </w:rPr>
      </w:pPr>
      <w:r>
        <w:rPr>
          <w:rFonts w:hint="default" w:ascii="Times New Roman" w:hAnsi="Times New Roman" w:eastAsia="仿宋_GB2312" w:cs="Times New Roman"/>
          <w:b w:val="0"/>
          <w:bCs/>
          <w:sz w:val="24"/>
          <w:szCs w:val="24"/>
        </w:rPr>
        <w:tab/>
      </w:r>
    </w:p>
    <w:p>
      <w:pPr>
        <w:pStyle w:val="6"/>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520" w:firstLineChars="11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一、</w:t>
      </w:r>
      <w:r>
        <w:rPr>
          <w:rFonts w:hint="default" w:ascii="Times New Roman" w:hAnsi="Times New Roman" w:eastAsia="方正仿宋_GBK" w:cs="Times New Roman"/>
          <w:b w:val="0"/>
          <w:bCs/>
          <w:sz w:val="32"/>
          <w:szCs w:val="32"/>
        </w:rPr>
        <w:t>谈 判 书</w:t>
      </w:r>
    </w:p>
    <w:p>
      <w:pPr>
        <w:numPr>
          <w:ilvl w:val="0"/>
          <w:numId w:val="0"/>
        </w:numPr>
        <w:rPr>
          <w:rFonts w:hint="default" w:ascii="Times New Roman" w:hAnsi="Times New Roman" w:cs="Times New Roman"/>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w:t>
      </w:r>
      <w:r>
        <w:rPr>
          <w:rFonts w:hint="eastAsia" w:ascii="Times New Roman" w:hAnsi="Times New Roman" w:eastAsia="方正仿宋_GBK" w:cs="Times New Roman"/>
          <w:b w:val="0"/>
          <w:bCs/>
          <w:sz w:val="32"/>
          <w:szCs w:val="32"/>
          <w:u w:val="single"/>
          <w:lang w:val="en-US" w:eastAsia="zh-CN"/>
        </w:rPr>
        <w:t>12</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2"/>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default" w:ascii="Times New Roman" w:hAnsi="Times New Roman" w:eastAsia="仿宋_GB2312" w:cs="Times New Roman"/>
          <w:sz w:val="30"/>
          <w:szCs w:val="30"/>
        </w:rPr>
      </w:pPr>
    </w:p>
    <w:p>
      <w:pPr>
        <w:pStyle w:val="12"/>
        <w:rPr>
          <w:rFonts w:hint="default" w:ascii="Times New Roman" w:hAnsi="Times New Roman" w:eastAsia="仿宋_GB2312" w:cs="Times New Roman"/>
          <w:sz w:val="30"/>
          <w:szCs w:val="30"/>
        </w:rPr>
      </w:pPr>
    </w:p>
    <w:p>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716599-3CC1-45A4-BA5C-A242D542FEB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61265E1-7273-44A9-B78E-03FAFB387520}"/>
  </w:font>
  <w:font w:name="等线">
    <w:altName w:val="微软雅黑"/>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3" w:fontKey="{913FCE42-A381-4D3B-9218-A0ACE93E33DC}"/>
  </w:font>
  <w:font w:name="仿宋_GB2312">
    <w:panose1 w:val="02010609030101010101"/>
    <w:charset w:val="86"/>
    <w:family w:val="auto"/>
    <w:pitch w:val="default"/>
    <w:sig w:usb0="00000001" w:usb1="080E0000" w:usb2="00000000" w:usb3="00000000" w:csb0="00040000" w:csb1="00000000"/>
    <w:embedRegular r:id="rId4" w:fontKey="{290B01C1-56EF-49EF-AFBF-9CB7D5593F17}"/>
  </w:font>
  <w:font w:name="方正仿宋_GBK">
    <w:panose1 w:val="03000509000000000000"/>
    <w:charset w:val="86"/>
    <w:family w:val="auto"/>
    <w:pitch w:val="default"/>
    <w:sig w:usb0="00000001" w:usb1="080E0000" w:usb2="00000000" w:usb3="00000000" w:csb0="00040000" w:csb1="00000000"/>
    <w:embedRegular r:id="rId5" w:fontKey="{4ABD0A51-2DC0-41C2-8CFB-2093E5CC2FB6}"/>
  </w:font>
  <w:font w:name="方正黑体_GBK">
    <w:panose1 w:val="03000509000000000000"/>
    <w:charset w:val="86"/>
    <w:family w:val="auto"/>
    <w:pitch w:val="default"/>
    <w:sig w:usb0="00000001" w:usb1="080E0000" w:usb2="00000000" w:usb3="00000000" w:csb0="00040000" w:csb1="00000000"/>
    <w:embedRegular r:id="rId6" w:fontKey="{49D3BBEA-FB36-41C8-8163-705C632A7AE4}"/>
  </w:font>
  <w:font w:name="方正楷体_GBK">
    <w:panose1 w:val="03000509000000000000"/>
    <w:charset w:val="86"/>
    <w:family w:val="auto"/>
    <w:pitch w:val="default"/>
    <w:sig w:usb0="00000001" w:usb1="080E0000" w:usb2="00000000" w:usb3="00000000" w:csb0="00040000" w:csb1="00000000"/>
    <w:embedRegular r:id="rId7" w:fontKey="{E01EA1DC-6EE2-4018-B1F0-C7D0422EB766}"/>
  </w:font>
  <w:font w:name="仿宋">
    <w:panose1 w:val="02010609060101010101"/>
    <w:charset w:val="86"/>
    <w:family w:val="modern"/>
    <w:pitch w:val="default"/>
    <w:sig w:usb0="800002BF" w:usb1="38CF7CFA" w:usb2="00000016" w:usb3="00000000" w:csb0="00040001" w:csb1="00000000"/>
    <w:embedRegular r:id="rId8" w:fontKey="{70151B2D-2C40-405D-B3E8-EB6546967F58}"/>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37966"/>
    <w:multiLevelType w:val="singleLevel"/>
    <w:tmpl w:val="88B37966"/>
    <w:lvl w:ilvl="0" w:tentative="0">
      <w:start w:val="1"/>
      <w:numFmt w:val="decimal"/>
      <w:suff w:val="nothing"/>
      <w:lvlText w:val="（%1）"/>
      <w:lvlJc w:val="left"/>
      <w:pPr>
        <w:ind w:left="55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AF4B70"/>
    <w:rsid w:val="02E84657"/>
    <w:rsid w:val="03CC3796"/>
    <w:rsid w:val="04343C8D"/>
    <w:rsid w:val="04785EAF"/>
    <w:rsid w:val="049836FC"/>
    <w:rsid w:val="04C4125D"/>
    <w:rsid w:val="04E470A0"/>
    <w:rsid w:val="052B0148"/>
    <w:rsid w:val="056C5A14"/>
    <w:rsid w:val="061614DB"/>
    <w:rsid w:val="06D53145"/>
    <w:rsid w:val="070103DE"/>
    <w:rsid w:val="07397B77"/>
    <w:rsid w:val="075D4197"/>
    <w:rsid w:val="07785720"/>
    <w:rsid w:val="078F7797"/>
    <w:rsid w:val="082F2D28"/>
    <w:rsid w:val="084E7652"/>
    <w:rsid w:val="08775FB0"/>
    <w:rsid w:val="08DD09D6"/>
    <w:rsid w:val="08E41D65"/>
    <w:rsid w:val="09C3197A"/>
    <w:rsid w:val="09E813E1"/>
    <w:rsid w:val="0AA42B38"/>
    <w:rsid w:val="0B221DB0"/>
    <w:rsid w:val="0BC47C2C"/>
    <w:rsid w:val="0BEB6F66"/>
    <w:rsid w:val="0C01513E"/>
    <w:rsid w:val="0C746D5A"/>
    <w:rsid w:val="0D6732A9"/>
    <w:rsid w:val="0D703BC7"/>
    <w:rsid w:val="0D924D90"/>
    <w:rsid w:val="0DE16873"/>
    <w:rsid w:val="0F735BF1"/>
    <w:rsid w:val="0F9F39DA"/>
    <w:rsid w:val="0FCB2C8C"/>
    <w:rsid w:val="0FE555D4"/>
    <w:rsid w:val="1008273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3E67DE"/>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C177CAC"/>
    <w:rsid w:val="1D7E7C3A"/>
    <w:rsid w:val="1DA20F3E"/>
    <w:rsid w:val="1E1E766F"/>
    <w:rsid w:val="1E3649B9"/>
    <w:rsid w:val="1E470974"/>
    <w:rsid w:val="1E861550"/>
    <w:rsid w:val="1E9E3D60"/>
    <w:rsid w:val="1EC55E72"/>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9B1A6F"/>
    <w:rsid w:val="24F86524"/>
    <w:rsid w:val="25201F1F"/>
    <w:rsid w:val="25835A82"/>
    <w:rsid w:val="260542C2"/>
    <w:rsid w:val="266D6A9E"/>
    <w:rsid w:val="267E514F"/>
    <w:rsid w:val="26881B2A"/>
    <w:rsid w:val="27196C26"/>
    <w:rsid w:val="27E92A9C"/>
    <w:rsid w:val="2871025D"/>
    <w:rsid w:val="28795B7C"/>
    <w:rsid w:val="28CA467C"/>
    <w:rsid w:val="28EF5E90"/>
    <w:rsid w:val="290336EA"/>
    <w:rsid w:val="2998405D"/>
    <w:rsid w:val="29F4673E"/>
    <w:rsid w:val="2A2212FF"/>
    <w:rsid w:val="2A460077"/>
    <w:rsid w:val="2A7F1496"/>
    <w:rsid w:val="2AA9206F"/>
    <w:rsid w:val="2AD700DF"/>
    <w:rsid w:val="2ADE440E"/>
    <w:rsid w:val="2B6111B1"/>
    <w:rsid w:val="2BDF4FB7"/>
    <w:rsid w:val="2C000766"/>
    <w:rsid w:val="2C0954BB"/>
    <w:rsid w:val="2C0D730D"/>
    <w:rsid w:val="2C35005E"/>
    <w:rsid w:val="2CAE689D"/>
    <w:rsid w:val="2CE43832"/>
    <w:rsid w:val="2D4F6CE4"/>
    <w:rsid w:val="2DC53663"/>
    <w:rsid w:val="2DD90EBD"/>
    <w:rsid w:val="2EA750C4"/>
    <w:rsid w:val="2EC54B75"/>
    <w:rsid w:val="2ECB4CA9"/>
    <w:rsid w:val="2EFB7477"/>
    <w:rsid w:val="2F0D7070"/>
    <w:rsid w:val="2F6824F8"/>
    <w:rsid w:val="2F6F3847"/>
    <w:rsid w:val="2FCC711D"/>
    <w:rsid w:val="2FEE6EA1"/>
    <w:rsid w:val="303D7CE5"/>
    <w:rsid w:val="3099481D"/>
    <w:rsid w:val="30C61BCC"/>
    <w:rsid w:val="31132887"/>
    <w:rsid w:val="311566B0"/>
    <w:rsid w:val="31E85B72"/>
    <w:rsid w:val="31F936CE"/>
    <w:rsid w:val="323D7C6C"/>
    <w:rsid w:val="32904240"/>
    <w:rsid w:val="32981347"/>
    <w:rsid w:val="32CD49DA"/>
    <w:rsid w:val="331A7FAD"/>
    <w:rsid w:val="335350EB"/>
    <w:rsid w:val="33595683"/>
    <w:rsid w:val="33A855C9"/>
    <w:rsid w:val="33D60378"/>
    <w:rsid w:val="33DE547F"/>
    <w:rsid w:val="343307E1"/>
    <w:rsid w:val="34A246FE"/>
    <w:rsid w:val="34CC52D7"/>
    <w:rsid w:val="352C3FC8"/>
    <w:rsid w:val="353C0C24"/>
    <w:rsid w:val="355500FE"/>
    <w:rsid w:val="35DA306D"/>
    <w:rsid w:val="364367C1"/>
    <w:rsid w:val="366530B7"/>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EAE7B9C"/>
    <w:rsid w:val="3F0F1B8C"/>
    <w:rsid w:val="3F4F6D0A"/>
    <w:rsid w:val="3FCA4B09"/>
    <w:rsid w:val="401F34D4"/>
    <w:rsid w:val="403326AF"/>
    <w:rsid w:val="406E7B8B"/>
    <w:rsid w:val="407231D7"/>
    <w:rsid w:val="40924768"/>
    <w:rsid w:val="409C5C81"/>
    <w:rsid w:val="40D23C76"/>
    <w:rsid w:val="40F55BB6"/>
    <w:rsid w:val="410D4CAE"/>
    <w:rsid w:val="41467B6F"/>
    <w:rsid w:val="416272F2"/>
    <w:rsid w:val="42CE4911"/>
    <w:rsid w:val="42ED123B"/>
    <w:rsid w:val="43B9736F"/>
    <w:rsid w:val="43E07272"/>
    <w:rsid w:val="43E31F32"/>
    <w:rsid w:val="440A1978"/>
    <w:rsid w:val="44315157"/>
    <w:rsid w:val="447630F1"/>
    <w:rsid w:val="44BD69E2"/>
    <w:rsid w:val="44CB2157"/>
    <w:rsid w:val="44D75CFE"/>
    <w:rsid w:val="4583725C"/>
    <w:rsid w:val="45A33E32"/>
    <w:rsid w:val="45C67B21"/>
    <w:rsid w:val="45F97144"/>
    <w:rsid w:val="46173604"/>
    <w:rsid w:val="46293B19"/>
    <w:rsid w:val="468E063F"/>
    <w:rsid w:val="46EE5581"/>
    <w:rsid w:val="4710374A"/>
    <w:rsid w:val="472825A9"/>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830D09"/>
    <w:rsid w:val="4EB66985"/>
    <w:rsid w:val="4EE554BC"/>
    <w:rsid w:val="4F3C1EBC"/>
    <w:rsid w:val="4FAE4EB1"/>
    <w:rsid w:val="4FE15C83"/>
    <w:rsid w:val="50A5771A"/>
    <w:rsid w:val="517448D5"/>
    <w:rsid w:val="519C3F53"/>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2F38CF"/>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F04FC"/>
    <w:rsid w:val="5E824AD5"/>
    <w:rsid w:val="5F15142D"/>
    <w:rsid w:val="5F3A715E"/>
    <w:rsid w:val="60AE3960"/>
    <w:rsid w:val="60EC092C"/>
    <w:rsid w:val="60F24707"/>
    <w:rsid w:val="61896BF6"/>
    <w:rsid w:val="61C54B0A"/>
    <w:rsid w:val="61E67129"/>
    <w:rsid w:val="621A6DD3"/>
    <w:rsid w:val="6302457D"/>
    <w:rsid w:val="630E06E5"/>
    <w:rsid w:val="63542428"/>
    <w:rsid w:val="636B5B38"/>
    <w:rsid w:val="63A26001"/>
    <w:rsid w:val="63D57455"/>
    <w:rsid w:val="642B3519"/>
    <w:rsid w:val="64976B7A"/>
    <w:rsid w:val="64EF09EB"/>
    <w:rsid w:val="65192AF2"/>
    <w:rsid w:val="65286049"/>
    <w:rsid w:val="654C7545"/>
    <w:rsid w:val="65827169"/>
    <w:rsid w:val="65D25D1C"/>
    <w:rsid w:val="65EB05DD"/>
    <w:rsid w:val="66815672"/>
    <w:rsid w:val="66F670C5"/>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4237219"/>
    <w:rsid w:val="7456638F"/>
    <w:rsid w:val="747E41BC"/>
    <w:rsid w:val="74A0760B"/>
    <w:rsid w:val="74BC08C2"/>
    <w:rsid w:val="74EE3A66"/>
    <w:rsid w:val="74F11C15"/>
    <w:rsid w:val="75460DC5"/>
    <w:rsid w:val="755521A4"/>
    <w:rsid w:val="75691439"/>
    <w:rsid w:val="75E8393E"/>
    <w:rsid w:val="770E3E70"/>
    <w:rsid w:val="7771703D"/>
    <w:rsid w:val="778B6351"/>
    <w:rsid w:val="77A051BD"/>
    <w:rsid w:val="77AD62C7"/>
    <w:rsid w:val="78BC6898"/>
    <w:rsid w:val="78F87A16"/>
    <w:rsid w:val="79142376"/>
    <w:rsid w:val="79200D1B"/>
    <w:rsid w:val="7924080B"/>
    <w:rsid w:val="798E117E"/>
    <w:rsid w:val="799F7E92"/>
    <w:rsid w:val="7A102B3D"/>
    <w:rsid w:val="7A434CC1"/>
    <w:rsid w:val="7A6F5AB6"/>
    <w:rsid w:val="7A93026F"/>
    <w:rsid w:val="7AD8185C"/>
    <w:rsid w:val="7AE860BC"/>
    <w:rsid w:val="7B1E74DC"/>
    <w:rsid w:val="7BB06386"/>
    <w:rsid w:val="7BC41E31"/>
    <w:rsid w:val="7C903B5C"/>
    <w:rsid w:val="7CE04A49"/>
    <w:rsid w:val="7D191477"/>
    <w:rsid w:val="7D360D32"/>
    <w:rsid w:val="7DA71A0B"/>
    <w:rsid w:val="7E891110"/>
    <w:rsid w:val="7EB32494"/>
    <w:rsid w:val="7EF667A6"/>
    <w:rsid w:val="7F3C1A6B"/>
    <w:rsid w:val="7FB65F35"/>
    <w:rsid w:val="7FF3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customStyle="1" w:styleId="2">
    <w:name w:val="Normal Indent1"/>
    <w:basedOn w:val="1"/>
    <w:qFormat/>
    <w:uiPriority w:val="0"/>
    <w:pPr>
      <w:ind w:firstLine="420" w:firstLineChars="200"/>
    </w:pPr>
    <w:rPr>
      <w:rFonts w:ascii="Calibri" w:hAnsi="Calibri" w:eastAsia="宋体"/>
    </w:r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2"/>
    <w:basedOn w:val="5"/>
    <w:unhideWhenUsed/>
    <w:qFormat/>
    <w:uiPriority w:val="99"/>
    <w:pPr>
      <w:ind w:firstLine="420" w:firstLineChars="200"/>
    </w:pPr>
  </w:style>
  <w:style w:type="character" w:styleId="15">
    <w:name w:val="page number"/>
    <w:basedOn w:val="14"/>
    <w:qFormat/>
    <w:uiPriority w:val="0"/>
  </w:style>
  <w:style w:type="character" w:styleId="16">
    <w:name w:val="footnote reference"/>
    <w:basedOn w:val="14"/>
    <w:qFormat/>
    <w:uiPriority w:val="0"/>
    <w:rPr>
      <w:vertAlign w:val="superscript"/>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Body text|1"/>
    <w:basedOn w:val="1"/>
    <w:qFormat/>
    <w:uiPriority w:val="0"/>
    <w:pPr>
      <w:spacing w:line="420" w:lineRule="auto"/>
      <w:ind w:firstLine="400"/>
    </w:pPr>
    <w:rPr>
      <w:rFonts w:ascii="宋体" w:hAnsi="宋体" w:cs="宋体"/>
      <w:sz w:val="26"/>
      <w:szCs w:val="26"/>
      <w:lang w:val="zh-TW" w:eastAsia="zh-TW" w:bidi="zh-TW"/>
    </w:rPr>
  </w:style>
  <w:style w:type="paragraph" w:styleId="19">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2022-03-02T08:55:00Z</dcterms:created>
  <dc:creator>Administrator</dc:creator>
  <cp:lastModifiedBy>Administrator</cp:lastModifiedBy>
  <cp:lastPrinted>2022-07-07T00:57:00Z</cp:lastPrinted>
  <dcterms:modified xsi:type="dcterms:W3CDTF">2023-01-10T07:09:55Z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0AE457849D00449EA99935E635A5E72E</vt:lpwstr>
  </property>
</Properties>
</file>